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10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before="200" w:line="331.2" w:lineRule="auto"/>
        <w:jc w:val="center"/>
        <w:rPr>
          <w:rFonts w:ascii="Georgia" w:cs="Georgia" w:eastAsia="Georgia" w:hAnsi="Georgia"/>
          <w:b w:val="1"/>
          <w:color w:val="1f1f1f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24"/>
          <w:szCs w:val="24"/>
          <w:rtl w:val="0"/>
        </w:rPr>
        <w:t xml:space="preserve">XIII Конференция молодых исследователей</w:t>
        <w:br w:type="textWrapping"/>
        <w:t xml:space="preserve"> «Текст – комментарий – интерпретация»</w:t>
      </w:r>
    </w:p>
    <w:p w:rsidR="00000000" w:rsidDel="00000000" w:rsidP="00000000" w:rsidRDefault="00000000" w:rsidRPr="00000000" w14:paraId="00000002">
      <w:pPr>
        <w:pBdr>
          <w:top w:color="auto" w:space="10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before="200" w:line="331.2" w:lineRule="auto"/>
        <w:jc w:val="center"/>
        <w:rPr>
          <w:rFonts w:ascii="Georgia" w:cs="Georgia" w:eastAsia="Georgia" w:hAnsi="Georgia"/>
          <w:b w:val="1"/>
          <w:color w:val="1f1f1f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20"/>
          <w:szCs w:val="20"/>
          <w:rtl w:val="0"/>
        </w:rPr>
        <w:t xml:space="preserve">проходит в рамках научной конференции студентов и аспирантов</w:t>
        <w:br w:type="textWrapping"/>
        <w:t xml:space="preserve"> «Terra Hominis – 2024»</w:t>
      </w:r>
    </w:p>
    <w:p w:rsidR="00000000" w:rsidDel="00000000" w:rsidP="00000000" w:rsidRDefault="00000000" w:rsidRPr="00000000" w14:paraId="00000003">
      <w:pPr>
        <w:pBdr>
          <w:top w:color="auto" w:space="10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before="200" w:line="331.2" w:lineRule="auto"/>
        <w:jc w:val="center"/>
        <w:rPr>
          <w:rFonts w:ascii="Georgia" w:cs="Georgia" w:eastAsia="Georgia" w:hAnsi="Georgia"/>
          <w:b w:val="1"/>
          <w:color w:val="1f1f1f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20"/>
          <w:szCs w:val="20"/>
          <w:rtl w:val="0"/>
        </w:rPr>
        <w:t xml:space="preserve">19-20 апреля 2024 г.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b w:val="1"/>
          <w:color w:val="1f1f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b w:val="1"/>
          <w:color w:val="1f1f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Georgia" w:cs="Georgia" w:eastAsia="Georgia" w:hAnsi="Georgia"/>
          <w:b w:val="1"/>
          <w:color w:val="1f1f1f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24"/>
          <w:szCs w:val="24"/>
          <w:rtl w:val="0"/>
        </w:rPr>
        <w:t xml:space="preserve">19 апреля (все доклады проходят онлайн)</w:t>
      </w:r>
    </w:p>
    <w:p w:rsidR="00000000" w:rsidDel="00000000" w:rsidP="00000000" w:rsidRDefault="00000000" w:rsidRPr="00000000" w14:paraId="00000007">
      <w:pPr>
        <w:jc w:val="both"/>
        <w:rPr>
          <w:rFonts w:ascii="Georgia" w:cs="Georgia" w:eastAsia="Georgia" w:hAnsi="Georgia"/>
          <w:b w:val="1"/>
          <w:color w:val="1f1f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Georgia" w:cs="Georgia" w:eastAsia="Georgia" w:hAnsi="Georgia"/>
          <w:b w:val="1"/>
          <w:color w:val="1f1f1f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20"/>
          <w:szCs w:val="20"/>
          <w:rtl w:val="0"/>
        </w:rPr>
        <w:t xml:space="preserve">11:45 - 12:00 — открытие конференции</w:t>
      </w:r>
    </w:p>
    <w:p w:rsidR="00000000" w:rsidDel="00000000" w:rsidP="00000000" w:rsidRDefault="00000000" w:rsidRPr="00000000" w14:paraId="00000009">
      <w:pPr>
        <w:jc w:val="both"/>
        <w:rPr>
          <w:rFonts w:ascii="Georgia" w:cs="Georgia" w:eastAsia="Georgia" w:hAnsi="Georgia"/>
          <w:b w:val="1"/>
          <w:color w:val="1f1f1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Секция 1. Зарубежная литература середины XX века</w:t>
      </w:r>
    </w:p>
    <w:p w:rsidR="00000000" w:rsidDel="00000000" w:rsidP="00000000" w:rsidRDefault="00000000" w:rsidRPr="00000000" w14:paraId="0000000C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12:00 - 13:00 </w:t>
      </w:r>
    </w:p>
    <w:p w:rsidR="00000000" w:rsidDel="00000000" w:rsidP="00000000" w:rsidRDefault="00000000" w:rsidRPr="00000000" w14:paraId="0000000E">
      <w:pPr>
        <w:jc w:val="both"/>
        <w:rPr>
          <w:rFonts w:ascii="Georgia" w:cs="Georgia" w:eastAsia="Georgia" w:hAnsi="Georgia"/>
          <w:i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Шепталина Элина (</w:t>
      </w: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highlight w:val="white"/>
          <w:rtl w:val="0"/>
        </w:rPr>
        <w:t xml:space="preserve">НИУ ВШЭ)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color w:val="1f1f1f"/>
          <w:sz w:val="18"/>
          <w:szCs w:val="18"/>
          <w:rtl w:val="0"/>
        </w:rPr>
        <w:t xml:space="preserve">Особенности повседневных пространств в повести Джорджа Оруэлла «Down and Out in Paris and London»</w:t>
      </w:r>
    </w:p>
    <w:p w:rsidR="00000000" w:rsidDel="00000000" w:rsidP="00000000" w:rsidRDefault="00000000" w:rsidRPr="00000000" w14:paraId="00000010">
      <w:pPr>
        <w:jc w:val="both"/>
        <w:rPr>
          <w:rFonts w:ascii="Georgia" w:cs="Georgia" w:eastAsia="Georgia" w:hAnsi="Georgia"/>
          <w:i w:val="1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Georgia" w:cs="Georgia" w:eastAsia="Georgia" w:hAnsi="Georgia"/>
          <w:i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Керимов Руслан (</w:t>
      </w: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highlight w:val="white"/>
          <w:rtl w:val="0"/>
        </w:rPr>
        <w:t xml:space="preserve">НИУ ВШЭ)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color w:val="1f1f1f"/>
          <w:sz w:val="18"/>
          <w:szCs w:val="18"/>
          <w:rtl w:val="0"/>
        </w:rPr>
        <w:t xml:space="preserve">Роль христианской символики в романе «Седьмой крест» А. Зегерс</w:t>
      </w:r>
    </w:p>
    <w:p w:rsidR="00000000" w:rsidDel="00000000" w:rsidP="00000000" w:rsidRDefault="00000000" w:rsidRPr="00000000" w14:paraId="00000013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Georgia" w:cs="Georgia" w:eastAsia="Georgia" w:hAnsi="Georgia"/>
          <w:i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Гасанова Айнур (</w:t>
      </w: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highlight w:val="white"/>
          <w:rtl w:val="0"/>
        </w:rPr>
        <w:t xml:space="preserve">НИУ ВШЭ)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color w:val="1f1f1f"/>
          <w:sz w:val="18"/>
          <w:szCs w:val="18"/>
          <w:rtl w:val="0"/>
        </w:rPr>
        <w:t xml:space="preserve">Мир как жанровая характеристика: роль пространственной организации текста в сказке Дж. Р. Р. Толкина “Лист кисти Ниггля”</w:t>
      </w:r>
    </w:p>
    <w:p w:rsidR="00000000" w:rsidDel="00000000" w:rsidP="00000000" w:rsidRDefault="00000000" w:rsidRPr="00000000" w14:paraId="00000016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13:00 - 13:20</w:t>
      </w:r>
    </w:p>
    <w:p w:rsidR="00000000" w:rsidDel="00000000" w:rsidP="00000000" w:rsidRDefault="00000000" w:rsidRPr="00000000" w14:paraId="00000018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Перерыв</w:t>
      </w:r>
    </w:p>
    <w:p w:rsidR="00000000" w:rsidDel="00000000" w:rsidP="00000000" w:rsidRDefault="00000000" w:rsidRPr="00000000" w14:paraId="00000019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Секция 2. Русская литература XIX века</w:t>
      </w:r>
    </w:p>
    <w:p w:rsidR="00000000" w:rsidDel="00000000" w:rsidP="00000000" w:rsidRDefault="00000000" w:rsidRPr="00000000" w14:paraId="0000001B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13:20 - 14:20 </w:t>
      </w:r>
    </w:p>
    <w:p w:rsidR="00000000" w:rsidDel="00000000" w:rsidP="00000000" w:rsidRDefault="00000000" w:rsidRPr="00000000" w14:paraId="0000001D">
      <w:pPr>
        <w:jc w:val="both"/>
        <w:rPr>
          <w:rFonts w:ascii="Georgia" w:cs="Georgia" w:eastAsia="Georgia" w:hAnsi="Georgia"/>
          <w:i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Токарева Марина (МГУ)</w:t>
      </w:r>
    </w:p>
    <w:p w:rsidR="00000000" w:rsidDel="00000000" w:rsidP="00000000" w:rsidRDefault="00000000" w:rsidRPr="00000000" w14:paraId="0000001E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color w:val="1f1f1f"/>
          <w:sz w:val="18"/>
          <w:szCs w:val="18"/>
          <w:rtl w:val="0"/>
        </w:rPr>
        <w:t xml:space="preserve">Особенности просветительского пафоса в женской дворянской литературе: на примере текстов Зинаиды Волконской</w:t>
      </w:r>
    </w:p>
    <w:p w:rsidR="00000000" w:rsidDel="00000000" w:rsidP="00000000" w:rsidRDefault="00000000" w:rsidRPr="00000000" w14:paraId="0000001F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Georgia" w:cs="Georgia" w:eastAsia="Georgia" w:hAnsi="Georgia"/>
          <w:i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Освер Варвара (</w:t>
      </w: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highlight w:val="white"/>
          <w:rtl w:val="0"/>
        </w:rPr>
        <w:t xml:space="preserve">НИУ ВШЭ)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color w:val="1f1f1f"/>
          <w:sz w:val="18"/>
          <w:szCs w:val="18"/>
          <w:rtl w:val="0"/>
        </w:rPr>
        <w:t xml:space="preserve">Неудавшаяся идиллия: "Ганц Кюхельгартен" Н. В. Гоголя на фоне жанровой традиции</w:t>
      </w:r>
    </w:p>
    <w:p w:rsidR="00000000" w:rsidDel="00000000" w:rsidP="00000000" w:rsidRDefault="00000000" w:rsidRPr="00000000" w14:paraId="00000022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Georgia" w:cs="Georgia" w:eastAsia="Georgia" w:hAnsi="Georgia"/>
          <w:i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Ким Виолетта (</w:t>
      </w: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highlight w:val="white"/>
          <w:rtl w:val="0"/>
        </w:rPr>
        <w:t xml:space="preserve">НИУ ВШЭ)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color w:val="1f1f1f"/>
          <w:sz w:val="18"/>
          <w:szCs w:val="18"/>
          <w:rtl w:val="0"/>
        </w:rPr>
        <w:t xml:space="preserve">Месмеризм как предмет полемики в русской литературе 30–40-х гг. XIX в.</w:t>
      </w:r>
    </w:p>
    <w:p w:rsidR="00000000" w:rsidDel="00000000" w:rsidP="00000000" w:rsidRDefault="00000000" w:rsidRPr="00000000" w14:paraId="00000025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14:20 - 14:40</w:t>
      </w:r>
    </w:p>
    <w:p w:rsidR="00000000" w:rsidDel="00000000" w:rsidP="00000000" w:rsidRDefault="00000000" w:rsidRPr="00000000" w14:paraId="00000027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Перерыв</w:t>
      </w:r>
    </w:p>
    <w:p w:rsidR="00000000" w:rsidDel="00000000" w:rsidP="00000000" w:rsidRDefault="00000000" w:rsidRPr="00000000" w14:paraId="00000028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Секция 3. Древнеанглийская литература</w:t>
      </w:r>
    </w:p>
    <w:p w:rsidR="00000000" w:rsidDel="00000000" w:rsidP="00000000" w:rsidRDefault="00000000" w:rsidRPr="00000000" w14:paraId="0000002A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14:40 - 16:00 </w:t>
      </w:r>
    </w:p>
    <w:p w:rsidR="00000000" w:rsidDel="00000000" w:rsidP="00000000" w:rsidRDefault="00000000" w:rsidRPr="00000000" w14:paraId="0000002C">
      <w:pPr>
        <w:jc w:val="both"/>
        <w:rPr>
          <w:rFonts w:ascii="Georgia" w:cs="Georgia" w:eastAsia="Georgia" w:hAnsi="Georgia"/>
          <w:i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Пилюгина Полина (</w:t>
      </w: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highlight w:val="white"/>
          <w:rtl w:val="0"/>
        </w:rPr>
        <w:t xml:space="preserve">НИУ ВШЭ)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color w:val="1f1f1f"/>
          <w:sz w:val="18"/>
          <w:szCs w:val="18"/>
          <w:rtl w:val="0"/>
        </w:rPr>
        <w:t xml:space="preserve">Образ идеального валлийского принца в поэзии Поэтов принцев (Beirdd y Tywysogion) XII-XIII вв.</w:t>
      </w:r>
    </w:p>
    <w:p w:rsidR="00000000" w:rsidDel="00000000" w:rsidP="00000000" w:rsidRDefault="00000000" w:rsidRPr="00000000" w14:paraId="0000002E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Georgia" w:cs="Georgia" w:eastAsia="Georgia" w:hAnsi="Georgia"/>
          <w:i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Ершова Екатерина (</w:t>
      </w: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highlight w:val="white"/>
          <w:rtl w:val="0"/>
        </w:rPr>
        <w:t xml:space="preserve">НИУ ВШЭ - СПб)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color w:val="1f1f1f"/>
          <w:sz w:val="18"/>
          <w:szCs w:val="18"/>
          <w:rtl w:val="0"/>
        </w:rPr>
        <w:t xml:space="preserve">Построение личного нарратива у Юлианы Нориджской и Марджери Кемп</w:t>
      </w:r>
    </w:p>
    <w:p w:rsidR="00000000" w:rsidDel="00000000" w:rsidP="00000000" w:rsidRDefault="00000000" w:rsidRPr="00000000" w14:paraId="00000031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Georgia" w:cs="Georgia" w:eastAsia="Georgia" w:hAnsi="Georgia"/>
          <w:i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Новрузов Павел  (</w:t>
      </w: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highlight w:val="white"/>
          <w:rtl w:val="0"/>
        </w:rPr>
        <w:t xml:space="preserve">НИУ ВШЭ)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color w:val="1f1f1f"/>
          <w:sz w:val="18"/>
          <w:szCs w:val="18"/>
          <w:rtl w:val="0"/>
        </w:rPr>
        <w:t xml:space="preserve">Различия в подходах: конструирование образа короля Альфреда Великого в памятниках исторической и художественной среднеанглийской словесности XII–XIV веков</w:t>
      </w:r>
    </w:p>
    <w:p w:rsidR="00000000" w:rsidDel="00000000" w:rsidP="00000000" w:rsidRDefault="00000000" w:rsidRPr="00000000" w14:paraId="00000034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color w:val="1f1f1f"/>
          <w:sz w:val="18"/>
          <w:szCs w:val="18"/>
          <w:rtl w:val="0"/>
        </w:rPr>
        <w:t xml:space="preserve">Кифишина Анастасия  (</w:t>
      </w:r>
      <w:r w:rsidDel="00000000" w:rsidR="00000000" w:rsidRPr="00000000">
        <w:rPr>
          <w:rFonts w:ascii="Georgia" w:cs="Georgia" w:eastAsia="Georgia" w:hAnsi="Georgia"/>
          <w:color w:val="1f1f1f"/>
          <w:sz w:val="18"/>
          <w:szCs w:val="18"/>
          <w:highlight w:val="white"/>
          <w:rtl w:val="0"/>
        </w:rPr>
        <w:t xml:space="preserve">НИУ ВШЭ)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color w:val="1f1f1f"/>
          <w:sz w:val="18"/>
          <w:szCs w:val="18"/>
          <w:rtl w:val="0"/>
        </w:rPr>
        <w:t xml:space="preserve">Пролог к “Роману о Бруте” Васа в традиции средневековых прологов</w:t>
      </w:r>
    </w:p>
    <w:p w:rsidR="00000000" w:rsidDel="00000000" w:rsidP="00000000" w:rsidRDefault="00000000" w:rsidRPr="00000000" w14:paraId="00000037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Секция 4. Русская литература первой половины XX века</w:t>
      </w:r>
    </w:p>
    <w:p w:rsidR="00000000" w:rsidDel="00000000" w:rsidP="00000000" w:rsidRDefault="00000000" w:rsidRPr="00000000" w14:paraId="0000003B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12:30 - 13:30 </w:t>
      </w:r>
    </w:p>
    <w:p w:rsidR="00000000" w:rsidDel="00000000" w:rsidP="00000000" w:rsidRDefault="00000000" w:rsidRPr="00000000" w14:paraId="0000003D">
      <w:pPr>
        <w:jc w:val="both"/>
        <w:rPr>
          <w:rFonts w:ascii="Georgia" w:cs="Georgia" w:eastAsia="Georgia" w:hAnsi="Georgia"/>
          <w:i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Никитина София  (</w:t>
      </w: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highlight w:val="white"/>
          <w:rtl w:val="0"/>
        </w:rPr>
        <w:t xml:space="preserve">НИУ ВШЭ)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color w:val="1f1f1f"/>
          <w:sz w:val="18"/>
          <w:szCs w:val="18"/>
          <w:rtl w:val="0"/>
        </w:rPr>
        <w:t xml:space="preserve">Отражение русского модернизма в массовой литературе начала XX века: Литературный календарь-альманах (1908) О. Норвежского</w:t>
      </w:r>
    </w:p>
    <w:p w:rsidR="00000000" w:rsidDel="00000000" w:rsidP="00000000" w:rsidRDefault="00000000" w:rsidRPr="00000000" w14:paraId="0000003F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Georgia" w:cs="Georgia" w:eastAsia="Georgia" w:hAnsi="Georgia"/>
          <w:i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Кравченко Юлия  (</w:t>
      </w: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highlight w:val="white"/>
          <w:rtl w:val="0"/>
        </w:rPr>
        <w:t xml:space="preserve">НИУ ВШЭ)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color w:val="1f1f1f"/>
          <w:sz w:val="18"/>
          <w:szCs w:val="18"/>
          <w:rtl w:val="0"/>
        </w:rPr>
        <w:t xml:space="preserve">Эмансипация женщин в художественных текстах журнала «Женский вестник»</w:t>
      </w:r>
    </w:p>
    <w:p w:rsidR="00000000" w:rsidDel="00000000" w:rsidP="00000000" w:rsidRDefault="00000000" w:rsidRPr="00000000" w14:paraId="00000042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Georgia" w:cs="Georgia" w:eastAsia="Georgia" w:hAnsi="Georgia"/>
          <w:i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Сивцева Елена  (</w:t>
      </w: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highlight w:val="white"/>
          <w:rtl w:val="0"/>
        </w:rPr>
        <w:t xml:space="preserve">НИУ ВШЭ)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color w:val="1f1f1f"/>
          <w:sz w:val="18"/>
          <w:szCs w:val="18"/>
          <w:rtl w:val="0"/>
        </w:rPr>
        <w:t xml:space="preserve">Средневековые топосы в аспекте женского письма Елены Гуро</w:t>
      </w:r>
    </w:p>
    <w:p w:rsidR="00000000" w:rsidDel="00000000" w:rsidP="00000000" w:rsidRDefault="00000000" w:rsidRPr="00000000" w14:paraId="00000045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13:30 - 13:50</w:t>
      </w:r>
    </w:p>
    <w:p w:rsidR="00000000" w:rsidDel="00000000" w:rsidP="00000000" w:rsidRDefault="00000000" w:rsidRPr="00000000" w14:paraId="00000047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Перерыв</w:t>
      </w:r>
    </w:p>
    <w:p w:rsidR="00000000" w:rsidDel="00000000" w:rsidP="00000000" w:rsidRDefault="00000000" w:rsidRPr="00000000" w14:paraId="00000048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13:50 - 14:50 </w:t>
      </w:r>
    </w:p>
    <w:p w:rsidR="00000000" w:rsidDel="00000000" w:rsidP="00000000" w:rsidRDefault="00000000" w:rsidRPr="00000000" w14:paraId="0000004A">
      <w:pPr>
        <w:jc w:val="both"/>
        <w:rPr>
          <w:rFonts w:ascii="Georgia" w:cs="Georgia" w:eastAsia="Georgia" w:hAnsi="Georgia"/>
          <w:i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Краснова Екатерина  (</w:t>
      </w: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highlight w:val="white"/>
          <w:rtl w:val="0"/>
        </w:rPr>
        <w:t xml:space="preserve">НИУ ВШЭ)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color w:val="1f1f1f"/>
          <w:sz w:val="18"/>
          <w:szCs w:val="18"/>
          <w:rtl w:val="0"/>
        </w:rPr>
        <w:t xml:space="preserve">"Скоморошьи альбомчики”: футуристическая книга и зин как явления параллельной культуры</w:t>
      </w:r>
    </w:p>
    <w:p w:rsidR="00000000" w:rsidDel="00000000" w:rsidP="00000000" w:rsidRDefault="00000000" w:rsidRPr="00000000" w14:paraId="0000004C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Georgia" w:cs="Georgia" w:eastAsia="Georgia" w:hAnsi="Georgia"/>
          <w:i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Андреева Елизавета (</w:t>
      </w: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highlight w:val="white"/>
          <w:rtl w:val="0"/>
        </w:rPr>
        <w:t xml:space="preserve">Российский государственный университет имени А. Н. Косыгина)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color w:val="1f1f1f"/>
          <w:sz w:val="18"/>
          <w:szCs w:val="18"/>
          <w:rtl w:val="0"/>
        </w:rPr>
        <w:t xml:space="preserve">Две редакции и два прочтения цикла рассказов Дойвбера Левина «Десять вагонов»</w:t>
      </w:r>
    </w:p>
    <w:p w:rsidR="00000000" w:rsidDel="00000000" w:rsidP="00000000" w:rsidRDefault="00000000" w:rsidRPr="00000000" w14:paraId="0000004F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Georgia" w:cs="Georgia" w:eastAsia="Georgia" w:hAnsi="Georgia"/>
          <w:i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Барышникова Любовь (НИУ ВШЭ - НН)</w:t>
      </w:r>
    </w:p>
    <w:p w:rsidR="00000000" w:rsidDel="00000000" w:rsidP="00000000" w:rsidRDefault="00000000" w:rsidRPr="00000000" w14:paraId="00000051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color w:val="1f1f1f"/>
          <w:sz w:val="18"/>
          <w:szCs w:val="18"/>
          <w:rtl w:val="0"/>
        </w:rPr>
        <w:t xml:space="preserve">Сборник Ф. С. Богородского «Даешь!» (1922) как поэтический анахронизм на фоне трансформирующейся эпохи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14:50 - 15:10</w:t>
      </w:r>
    </w:p>
    <w:p w:rsidR="00000000" w:rsidDel="00000000" w:rsidP="00000000" w:rsidRDefault="00000000" w:rsidRPr="00000000" w14:paraId="00000054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Перерыв</w:t>
      </w:r>
    </w:p>
    <w:p w:rsidR="00000000" w:rsidDel="00000000" w:rsidP="00000000" w:rsidRDefault="00000000" w:rsidRPr="00000000" w14:paraId="00000055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Секция 5. Русская литература XX - начала XXI века</w:t>
      </w:r>
    </w:p>
    <w:p w:rsidR="00000000" w:rsidDel="00000000" w:rsidP="00000000" w:rsidRDefault="00000000" w:rsidRPr="00000000" w14:paraId="00000057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15:10 - 16:10</w:t>
      </w:r>
    </w:p>
    <w:p w:rsidR="00000000" w:rsidDel="00000000" w:rsidP="00000000" w:rsidRDefault="00000000" w:rsidRPr="00000000" w14:paraId="00000059">
      <w:pPr>
        <w:jc w:val="both"/>
        <w:rPr>
          <w:rFonts w:ascii="Georgia" w:cs="Georgia" w:eastAsia="Georgia" w:hAnsi="Georgia"/>
          <w:i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Сулаймонова Феруза (НИУ ВШЭ)</w:t>
      </w:r>
    </w:p>
    <w:p w:rsidR="00000000" w:rsidDel="00000000" w:rsidP="00000000" w:rsidRDefault="00000000" w:rsidRPr="00000000" w14:paraId="0000005A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color w:val="1f1f1f"/>
          <w:sz w:val="18"/>
          <w:szCs w:val="18"/>
          <w:rtl w:val="0"/>
        </w:rPr>
        <w:t xml:space="preserve">Переосмысление А. А. Ахматовой своего прежнего творческого опыта на примере стихотворений о «Бродячей собаке»</w:t>
      </w:r>
    </w:p>
    <w:p w:rsidR="00000000" w:rsidDel="00000000" w:rsidP="00000000" w:rsidRDefault="00000000" w:rsidRPr="00000000" w14:paraId="0000005B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rFonts w:ascii="Georgia" w:cs="Georgia" w:eastAsia="Georgia" w:hAnsi="Georgia"/>
          <w:i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Юнусов Илья (НИУ ВШЭ)</w:t>
      </w:r>
    </w:p>
    <w:p w:rsidR="00000000" w:rsidDel="00000000" w:rsidP="00000000" w:rsidRDefault="00000000" w:rsidRPr="00000000" w14:paraId="0000005D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color w:val="1f1f1f"/>
          <w:sz w:val="18"/>
          <w:szCs w:val="18"/>
          <w:rtl w:val="0"/>
        </w:rPr>
        <w:t xml:space="preserve">Изображение блокадного сознания в цикле Д. Е. Максимова «Стихи, написанные в темноте»</w:t>
      </w:r>
    </w:p>
    <w:p w:rsidR="00000000" w:rsidDel="00000000" w:rsidP="00000000" w:rsidRDefault="00000000" w:rsidRPr="00000000" w14:paraId="0000005E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rFonts w:ascii="Georgia" w:cs="Georgia" w:eastAsia="Georgia" w:hAnsi="Georgia"/>
          <w:i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Стовбур Мария (НИУ ВШЭ)</w:t>
      </w:r>
    </w:p>
    <w:p w:rsidR="00000000" w:rsidDel="00000000" w:rsidP="00000000" w:rsidRDefault="00000000" w:rsidRPr="00000000" w14:paraId="00000060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color w:val="222222"/>
          <w:sz w:val="18"/>
          <w:szCs w:val="18"/>
          <w:rtl w:val="0"/>
        </w:rPr>
        <w:t xml:space="preserve">"Твоя последняя прогулка" и "Дрозд в сумерках" Томаса Гарди: рецепция воплощения темы смерти и изображения рубежных временных периодов в стихотворениях Бродского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16:10 - 16:30</w:t>
      </w:r>
    </w:p>
    <w:p w:rsidR="00000000" w:rsidDel="00000000" w:rsidP="00000000" w:rsidRDefault="00000000" w:rsidRPr="00000000" w14:paraId="00000063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Перерыв</w:t>
      </w:r>
    </w:p>
    <w:p w:rsidR="00000000" w:rsidDel="00000000" w:rsidP="00000000" w:rsidRDefault="00000000" w:rsidRPr="00000000" w14:paraId="00000064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16:30 - 17:10</w:t>
      </w:r>
    </w:p>
    <w:p w:rsidR="00000000" w:rsidDel="00000000" w:rsidP="00000000" w:rsidRDefault="00000000" w:rsidRPr="00000000" w14:paraId="00000066">
      <w:pPr>
        <w:jc w:val="both"/>
        <w:rPr>
          <w:rFonts w:ascii="Georgia" w:cs="Georgia" w:eastAsia="Georgia" w:hAnsi="Georgia"/>
          <w:i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Сотникова Дарья (РГГУ)</w:t>
      </w:r>
    </w:p>
    <w:p w:rsidR="00000000" w:rsidDel="00000000" w:rsidP="00000000" w:rsidRDefault="00000000" w:rsidRPr="00000000" w14:paraId="00000067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color w:val="1f1f1f"/>
          <w:sz w:val="18"/>
          <w:szCs w:val="18"/>
          <w:rtl w:val="0"/>
        </w:rPr>
        <w:t xml:space="preserve">Остаток коммуникации: поэтика перевода в поэзии Пауля Целана и Геннадия Айги</w:t>
      </w:r>
    </w:p>
    <w:p w:rsidR="00000000" w:rsidDel="00000000" w:rsidP="00000000" w:rsidRDefault="00000000" w:rsidRPr="00000000" w14:paraId="00000068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rFonts w:ascii="Georgia" w:cs="Georgia" w:eastAsia="Georgia" w:hAnsi="Georgia"/>
          <w:i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Фильцова Надежда (НИУ ВШЭ)</w:t>
      </w:r>
    </w:p>
    <w:p w:rsidR="00000000" w:rsidDel="00000000" w:rsidP="00000000" w:rsidRDefault="00000000" w:rsidRPr="00000000" w14:paraId="0000006A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color w:val="1f1f1f"/>
          <w:sz w:val="18"/>
          <w:szCs w:val="18"/>
          <w:rtl w:val="0"/>
        </w:rPr>
        <w:t xml:space="preserve">Мотив времени в стихотворении Алексея Цветкова “временного отрезка аренда” </w:t>
      </w:r>
    </w:p>
    <w:p w:rsidR="00000000" w:rsidDel="00000000" w:rsidP="00000000" w:rsidRDefault="00000000" w:rsidRPr="00000000" w14:paraId="0000006B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>
          <w:rFonts w:ascii="Georgia" w:cs="Georgia" w:eastAsia="Georgia" w:hAnsi="Georgia"/>
          <w:b w:val="1"/>
          <w:color w:val="1f1f1f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24"/>
          <w:szCs w:val="24"/>
          <w:rtl w:val="0"/>
        </w:rPr>
        <w:t xml:space="preserve">20 апреля (доклады проходят в очном формате,</w:t>
      </w:r>
    </w:p>
    <w:p w:rsidR="00000000" w:rsidDel="00000000" w:rsidP="00000000" w:rsidRDefault="00000000" w:rsidRPr="00000000" w14:paraId="0000006E">
      <w:pPr>
        <w:jc w:val="center"/>
        <w:rPr>
          <w:rFonts w:ascii="Georgia" w:cs="Georgia" w:eastAsia="Georgia" w:hAnsi="Georgia"/>
          <w:b w:val="1"/>
          <w:color w:val="1f1f1f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Москва, Старая Басманная 21/4</w:t>
      </w:r>
      <w:r w:rsidDel="00000000" w:rsidR="00000000" w:rsidRPr="00000000">
        <w:rPr>
          <w:rFonts w:ascii="Georgia" w:cs="Georgia" w:eastAsia="Georgia" w:hAnsi="Georgia"/>
          <w:b w:val="1"/>
          <w:color w:val="1f1f1f"/>
          <w:rtl w:val="0"/>
        </w:rPr>
        <w:t xml:space="preserve">)</w:t>
      </w:r>
    </w:p>
    <w:p w:rsidR="00000000" w:rsidDel="00000000" w:rsidP="00000000" w:rsidRDefault="00000000" w:rsidRPr="00000000" w14:paraId="0000006F">
      <w:pPr>
        <w:jc w:val="center"/>
        <w:rPr>
          <w:rFonts w:ascii="Georgia" w:cs="Georgia" w:eastAsia="Georgia" w:hAnsi="Georgia"/>
          <w:b w:val="1"/>
          <w:color w:val="1f1f1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9:30 - 9:50</w:t>
      </w:r>
    </w:p>
    <w:p w:rsidR="00000000" w:rsidDel="00000000" w:rsidP="00000000" w:rsidRDefault="00000000" w:rsidRPr="00000000" w14:paraId="00000071">
      <w:pPr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Регистрация участников конференции</w:t>
      </w:r>
    </w:p>
    <w:p w:rsidR="00000000" w:rsidDel="00000000" w:rsidP="00000000" w:rsidRDefault="00000000" w:rsidRPr="00000000" w14:paraId="00000072">
      <w:pPr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Холл I этажа</w:t>
      </w:r>
    </w:p>
    <w:p w:rsidR="00000000" w:rsidDel="00000000" w:rsidP="00000000" w:rsidRDefault="00000000" w:rsidRPr="00000000" w14:paraId="00000073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>
          <w:rFonts w:ascii="Georgia" w:cs="Georgia" w:eastAsia="Georgia" w:hAnsi="Georgia"/>
          <w:b w:val="1"/>
          <w:color w:val="1f1f1f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20"/>
          <w:szCs w:val="20"/>
          <w:rtl w:val="0"/>
        </w:rPr>
        <w:t xml:space="preserve">Ауд. 506</w:t>
      </w:r>
    </w:p>
    <w:p w:rsidR="00000000" w:rsidDel="00000000" w:rsidP="00000000" w:rsidRDefault="00000000" w:rsidRPr="00000000" w14:paraId="00000075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Секция 1. Средневековая германо-скандинавская письменная традиция</w:t>
      </w:r>
    </w:p>
    <w:p w:rsidR="00000000" w:rsidDel="00000000" w:rsidP="00000000" w:rsidRDefault="00000000" w:rsidRPr="00000000" w14:paraId="00000076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10:00 - 11:00 </w:t>
      </w:r>
    </w:p>
    <w:p w:rsidR="00000000" w:rsidDel="00000000" w:rsidP="00000000" w:rsidRDefault="00000000" w:rsidRPr="00000000" w14:paraId="00000078">
      <w:pPr>
        <w:jc w:val="both"/>
        <w:rPr>
          <w:rFonts w:ascii="Georgia" w:cs="Georgia" w:eastAsia="Georgia" w:hAnsi="Georgia"/>
          <w:i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Зенкова Мария (НИУ ВШЭ)</w:t>
      </w:r>
    </w:p>
    <w:p w:rsidR="00000000" w:rsidDel="00000000" w:rsidP="00000000" w:rsidRDefault="00000000" w:rsidRPr="00000000" w14:paraId="00000079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color w:val="1f1f1f"/>
          <w:sz w:val="18"/>
          <w:szCs w:val="18"/>
          <w:rtl w:val="0"/>
        </w:rPr>
        <w:t xml:space="preserve">«"...чтобы христиане не могли поклоняться ему как богу". О культе святых и святости в древнеисландской “Саге о Клименте”»</w:t>
      </w:r>
    </w:p>
    <w:p w:rsidR="00000000" w:rsidDel="00000000" w:rsidP="00000000" w:rsidRDefault="00000000" w:rsidRPr="00000000" w14:paraId="0000007A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>
          <w:rFonts w:ascii="Georgia" w:cs="Georgia" w:eastAsia="Georgia" w:hAnsi="Georgia"/>
          <w:i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Донец Эллина (НИУ ВШЭ)</w:t>
      </w:r>
    </w:p>
    <w:p w:rsidR="00000000" w:rsidDel="00000000" w:rsidP="00000000" w:rsidRDefault="00000000" w:rsidRPr="00000000" w14:paraId="0000007C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color w:val="1f1f1f"/>
          <w:sz w:val="18"/>
          <w:szCs w:val="18"/>
          <w:rtl w:val="0"/>
        </w:rPr>
        <w:t xml:space="preserve">Язычник в христианском обществе: случай саги о Греттире</w:t>
      </w:r>
    </w:p>
    <w:p w:rsidR="00000000" w:rsidDel="00000000" w:rsidP="00000000" w:rsidRDefault="00000000" w:rsidRPr="00000000" w14:paraId="0000007D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>
          <w:rFonts w:ascii="Georgia" w:cs="Georgia" w:eastAsia="Georgia" w:hAnsi="Georgia"/>
          <w:i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Вдовина Виктория (НИУ ВШЭ)</w:t>
      </w:r>
    </w:p>
    <w:p w:rsidR="00000000" w:rsidDel="00000000" w:rsidP="00000000" w:rsidRDefault="00000000" w:rsidRPr="00000000" w14:paraId="0000007F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color w:val="1f1f1f"/>
          <w:sz w:val="18"/>
          <w:szCs w:val="18"/>
          <w:rtl w:val="0"/>
        </w:rPr>
        <w:t xml:space="preserve">Взгляд на материнскую заботу в Исландии XIII–XIV вв..</w:t>
      </w:r>
    </w:p>
    <w:p w:rsidR="00000000" w:rsidDel="00000000" w:rsidP="00000000" w:rsidRDefault="00000000" w:rsidRPr="00000000" w14:paraId="00000080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11:00 - 11:20</w:t>
      </w:r>
    </w:p>
    <w:p w:rsidR="00000000" w:rsidDel="00000000" w:rsidP="00000000" w:rsidRDefault="00000000" w:rsidRPr="00000000" w14:paraId="00000082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Перерыв</w:t>
      </w:r>
    </w:p>
    <w:p w:rsidR="00000000" w:rsidDel="00000000" w:rsidP="00000000" w:rsidRDefault="00000000" w:rsidRPr="00000000" w14:paraId="00000083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11:20 - 12:00</w:t>
      </w:r>
    </w:p>
    <w:p w:rsidR="00000000" w:rsidDel="00000000" w:rsidP="00000000" w:rsidRDefault="00000000" w:rsidRPr="00000000" w14:paraId="00000085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>
          <w:rFonts w:ascii="Georgia" w:cs="Georgia" w:eastAsia="Georgia" w:hAnsi="Georgia"/>
          <w:i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Малькова Анна  (</w:t>
      </w: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highlight w:val="white"/>
          <w:rtl w:val="0"/>
        </w:rPr>
        <w:t xml:space="preserve">РАНХиГС</w:t>
      </w: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)</w:t>
      </w:r>
    </w:p>
    <w:p w:rsidR="00000000" w:rsidDel="00000000" w:rsidP="00000000" w:rsidRDefault="00000000" w:rsidRPr="00000000" w14:paraId="00000087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color w:val="1f1f1f"/>
          <w:sz w:val="18"/>
          <w:szCs w:val="18"/>
          <w:rtl w:val="0"/>
        </w:rPr>
        <w:t xml:space="preserve">Нищие и бродяги по данным исландского судебника «Серый гусь» и исландских саг: место в социуме и роль в повествовании</w:t>
      </w:r>
    </w:p>
    <w:p w:rsidR="00000000" w:rsidDel="00000000" w:rsidP="00000000" w:rsidRDefault="00000000" w:rsidRPr="00000000" w14:paraId="00000088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both"/>
        <w:rPr>
          <w:rFonts w:ascii="Georgia" w:cs="Georgia" w:eastAsia="Georgia" w:hAnsi="Georgia"/>
          <w:i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Эртман Злата (</w:t>
      </w: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highlight w:val="white"/>
          <w:rtl w:val="0"/>
        </w:rPr>
        <w:t xml:space="preserve">НИУ ВШЭ - СПб</w:t>
      </w: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)</w:t>
      </w:r>
    </w:p>
    <w:p w:rsidR="00000000" w:rsidDel="00000000" w:rsidP="00000000" w:rsidRDefault="00000000" w:rsidRPr="00000000" w14:paraId="0000008A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color w:val="1f1f1f"/>
          <w:sz w:val="18"/>
          <w:szCs w:val="18"/>
          <w:rtl w:val="0"/>
        </w:rPr>
        <w:t xml:space="preserve">Сюжет о поединке в поэме “Муспилли”: источники и параллели</w:t>
      </w:r>
    </w:p>
    <w:p w:rsidR="00000000" w:rsidDel="00000000" w:rsidP="00000000" w:rsidRDefault="00000000" w:rsidRPr="00000000" w14:paraId="0000008B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12:00 - 12:20</w:t>
      </w:r>
    </w:p>
    <w:p w:rsidR="00000000" w:rsidDel="00000000" w:rsidP="00000000" w:rsidRDefault="00000000" w:rsidRPr="00000000" w14:paraId="0000008D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Перерыв</w:t>
      </w:r>
    </w:p>
    <w:p w:rsidR="00000000" w:rsidDel="00000000" w:rsidP="00000000" w:rsidRDefault="00000000" w:rsidRPr="00000000" w14:paraId="0000008E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Секция 2. Древнерусская книжность</w:t>
      </w:r>
    </w:p>
    <w:p w:rsidR="00000000" w:rsidDel="00000000" w:rsidP="00000000" w:rsidRDefault="00000000" w:rsidRPr="00000000" w14:paraId="00000090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12:20 - 13:20 </w:t>
      </w:r>
    </w:p>
    <w:p w:rsidR="00000000" w:rsidDel="00000000" w:rsidP="00000000" w:rsidRDefault="00000000" w:rsidRPr="00000000" w14:paraId="00000092">
      <w:pPr>
        <w:jc w:val="both"/>
        <w:rPr>
          <w:rFonts w:ascii="Georgia" w:cs="Georgia" w:eastAsia="Georgia" w:hAnsi="Georgia"/>
          <w:i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Калинин Анатолий (НИУ ВШЭ), Герасимов Данила (МГУ)</w:t>
      </w:r>
    </w:p>
    <w:p w:rsidR="00000000" w:rsidDel="00000000" w:rsidP="00000000" w:rsidRDefault="00000000" w:rsidRPr="00000000" w14:paraId="00000093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color w:val="1f1f1f"/>
          <w:sz w:val="18"/>
          <w:szCs w:val="18"/>
          <w:rtl w:val="0"/>
        </w:rPr>
        <w:t xml:space="preserve">Именная вариативность у новгородских посадников по материалам Новгородской I летописи</w:t>
      </w:r>
    </w:p>
    <w:p w:rsidR="00000000" w:rsidDel="00000000" w:rsidP="00000000" w:rsidRDefault="00000000" w:rsidRPr="00000000" w14:paraId="00000094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both"/>
        <w:rPr>
          <w:rFonts w:ascii="Georgia" w:cs="Georgia" w:eastAsia="Georgia" w:hAnsi="Georgia"/>
          <w:i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Шмелев Андрей (</w:t>
      </w: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highlight w:val="white"/>
          <w:rtl w:val="0"/>
        </w:rPr>
        <w:t xml:space="preserve">Государственный академический университет гуманитарных наук</w:t>
      </w: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)</w:t>
      </w:r>
    </w:p>
    <w:p w:rsidR="00000000" w:rsidDel="00000000" w:rsidP="00000000" w:rsidRDefault="00000000" w:rsidRPr="00000000" w14:paraId="00000096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color w:val="1f1f1f"/>
          <w:sz w:val="18"/>
          <w:szCs w:val="18"/>
          <w:rtl w:val="0"/>
        </w:rPr>
        <w:t xml:space="preserve">Поклоны и челобитья в «Вопрошании» Кирика Новгородца</w:t>
      </w:r>
    </w:p>
    <w:p w:rsidR="00000000" w:rsidDel="00000000" w:rsidP="00000000" w:rsidRDefault="00000000" w:rsidRPr="00000000" w14:paraId="00000097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both"/>
        <w:rPr>
          <w:rFonts w:ascii="Georgia" w:cs="Georgia" w:eastAsia="Georgia" w:hAnsi="Georgia"/>
          <w:i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Крижанивская Наталия (</w:t>
      </w: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highlight w:val="white"/>
          <w:rtl w:val="0"/>
        </w:rPr>
        <w:t xml:space="preserve">НИУ ВШЭ - СПб</w:t>
      </w: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)</w:t>
      </w:r>
    </w:p>
    <w:p w:rsidR="00000000" w:rsidDel="00000000" w:rsidP="00000000" w:rsidRDefault="00000000" w:rsidRPr="00000000" w14:paraId="00000099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color w:val="1f1f1f"/>
          <w:sz w:val="18"/>
          <w:szCs w:val="18"/>
          <w:rtl w:val="0"/>
        </w:rPr>
        <w:t xml:space="preserve">«Тонкий сон» в православной традиции: лукавое или чудесное?</w:t>
      </w:r>
    </w:p>
    <w:p w:rsidR="00000000" w:rsidDel="00000000" w:rsidP="00000000" w:rsidRDefault="00000000" w:rsidRPr="00000000" w14:paraId="0000009A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13:20 - 13:40</w:t>
      </w:r>
    </w:p>
    <w:p w:rsidR="00000000" w:rsidDel="00000000" w:rsidP="00000000" w:rsidRDefault="00000000" w:rsidRPr="00000000" w14:paraId="0000009C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Перерыв</w:t>
      </w:r>
    </w:p>
    <w:p w:rsidR="00000000" w:rsidDel="00000000" w:rsidP="00000000" w:rsidRDefault="00000000" w:rsidRPr="00000000" w14:paraId="0000009D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13:40 - 14:20</w:t>
      </w:r>
    </w:p>
    <w:p w:rsidR="00000000" w:rsidDel="00000000" w:rsidP="00000000" w:rsidRDefault="00000000" w:rsidRPr="00000000" w14:paraId="0000009F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both"/>
        <w:rPr>
          <w:rFonts w:ascii="Georgia" w:cs="Georgia" w:eastAsia="Georgia" w:hAnsi="Georgia"/>
          <w:i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Герасимов Данила (МГУ)</w:t>
      </w:r>
    </w:p>
    <w:p w:rsidR="00000000" w:rsidDel="00000000" w:rsidP="00000000" w:rsidRDefault="00000000" w:rsidRPr="00000000" w14:paraId="000000A1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color w:val="1f1f1f"/>
          <w:sz w:val="18"/>
          <w:szCs w:val="18"/>
          <w:rtl w:val="0"/>
        </w:rPr>
        <w:t xml:space="preserve">Поиск эквивалента немецкому местоимению «man» в переводах иностранной прессы</w:t>
      </w:r>
    </w:p>
    <w:p w:rsidR="00000000" w:rsidDel="00000000" w:rsidP="00000000" w:rsidRDefault="00000000" w:rsidRPr="00000000" w14:paraId="000000A2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>
          <w:rFonts w:ascii="Georgia" w:cs="Georgia" w:eastAsia="Georgia" w:hAnsi="Georgia"/>
          <w:i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Колос Родион (</w:t>
      </w: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highlight w:val="white"/>
          <w:rtl w:val="0"/>
        </w:rPr>
        <w:t xml:space="preserve">Белорусский государственный университет</w:t>
      </w: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)</w:t>
      </w:r>
    </w:p>
    <w:p w:rsidR="00000000" w:rsidDel="00000000" w:rsidP="00000000" w:rsidRDefault="00000000" w:rsidRPr="00000000" w14:paraId="000000A4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color w:val="1f1f1f"/>
          <w:sz w:val="18"/>
          <w:szCs w:val="18"/>
          <w:rtl w:val="0"/>
        </w:rPr>
        <w:t xml:space="preserve">«Лица, руки и птицы как способ комментирования текста: на примере влашского Трефологиона конца XVIII в.»</w:t>
      </w:r>
    </w:p>
    <w:p w:rsidR="00000000" w:rsidDel="00000000" w:rsidP="00000000" w:rsidRDefault="00000000" w:rsidRPr="00000000" w14:paraId="000000A5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14:20 - 15:20</w:t>
      </w:r>
    </w:p>
    <w:p w:rsidR="00000000" w:rsidDel="00000000" w:rsidP="00000000" w:rsidRDefault="00000000" w:rsidRPr="00000000" w14:paraId="000000A7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Кофе-брейк</w:t>
      </w:r>
    </w:p>
    <w:p w:rsidR="00000000" w:rsidDel="00000000" w:rsidP="00000000" w:rsidRDefault="00000000" w:rsidRPr="00000000" w14:paraId="000000A8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Секция 3. Современные методы в стиховедении</w:t>
      </w:r>
    </w:p>
    <w:p w:rsidR="00000000" w:rsidDel="00000000" w:rsidP="00000000" w:rsidRDefault="00000000" w:rsidRPr="00000000" w14:paraId="000000AA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15:20 - 16:40 </w:t>
      </w:r>
    </w:p>
    <w:p w:rsidR="00000000" w:rsidDel="00000000" w:rsidP="00000000" w:rsidRDefault="00000000" w:rsidRPr="00000000" w14:paraId="000000AC">
      <w:pPr>
        <w:jc w:val="both"/>
        <w:rPr>
          <w:rFonts w:ascii="Georgia" w:cs="Georgia" w:eastAsia="Georgia" w:hAnsi="Georgia"/>
          <w:i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Филоненко Алена (НИУ ВШЭ)</w:t>
      </w:r>
    </w:p>
    <w:p w:rsidR="00000000" w:rsidDel="00000000" w:rsidP="00000000" w:rsidRDefault="00000000" w:rsidRPr="00000000" w14:paraId="000000AD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color w:val="1f1f1f"/>
          <w:sz w:val="18"/>
          <w:szCs w:val="18"/>
          <w:rtl w:val="0"/>
        </w:rPr>
        <w:t xml:space="preserve">Феномен немецких свободных ритмов и их место в современной поэзии</w:t>
      </w:r>
    </w:p>
    <w:p w:rsidR="00000000" w:rsidDel="00000000" w:rsidP="00000000" w:rsidRDefault="00000000" w:rsidRPr="00000000" w14:paraId="000000AE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both"/>
        <w:rPr>
          <w:rFonts w:ascii="Georgia" w:cs="Georgia" w:eastAsia="Georgia" w:hAnsi="Georgia"/>
          <w:i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Якимова Мария (НИУ ВШЭ)</w:t>
      </w:r>
    </w:p>
    <w:p w:rsidR="00000000" w:rsidDel="00000000" w:rsidP="00000000" w:rsidRDefault="00000000" w:rsidRPr="00000000" w14:paraId="000000B0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color w:val="1f1f1f"/>
          <w:sz w:val="18"/>
          <w:szCs w:val="18"/>
          <w:rtl w:val="0"/>
        </w:rPr>
        <w:t xml:space="preserve">Типология просодических структур белорусских переводов русской классической поэзии</w:t>
      </w:r>
    </w:p>
    <w:p w:rsidR="00000000" w:rsidDel="00000000" w:rsidP="00000000" w:rsidRDefault="00000000" w:rsidRPr="00000000" w14:paraId="000000B1">
      <w:pPr>
        <w:jc w:val="both"/>
        <w:rPr>
          <w:rFonts w:ascii="Georgia" w:cs="Georgia" w:eastAsia="Georgia" w:hAnsi="Georgia"/>
          <w:i w:val="1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both"/>
        <w:rPr>
          <w:rFonts w:ascii="Georgia" w:cs="Georgia" w:eastAsia="Georgia" w:hAnsi="Georgia"/>
          <w:i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Иванова Екатерина (НИУ ВШЭ)</w:t>
      </w:r>
    </w:p>
    <w:p w:rsidR="00000000" w:rsidDel="00000000" w:rsidP="00000000" w:rsidRDefault="00000000" w:rsidRPr="00000000" w14:paraId="000000B3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color w:val="1f1f1f"/>
          <w:sz w:val="18"/>
          <w:szCs w:val="18"/>
          <w:rtl w:val="0"/>
        </w:rPr>
        <w:t xml:space="preserve">Эволюция английского четырехстопного ямба Раннего Нового времени на фоне моделей размера</w:t>
      </w:r>
    </w:p>
    <w:p w:rsidR="00000000" w:rsidDel="00000000" w:rsidP="00000000" w:rsidRDefault="00000000" w:rsidRPr="00000000" w14:paraId="000000B4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both"/>
        <w:rPr>
          <w:rFonts w:ascii="Georgia" w:cs="Georgia" w:eastAsia="Georgia" w:hAnsi="Georgia"/>
          <w:i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Гуревич Дарья (НИУ ВШЭ)</w:t>
      </w:r>
    </w:p>
    <w:p w:rsidR="00000000" w:rsidDel="00000000" w:rsidP="00000000" w:rsidRDefault="00000000" w:rsidRPr="00000000" w14:paraId="000000B6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color w:val="1f1f1f"/>
          <w:sz w:val="18"/>
          <w:szCs w:val="18"/>
          <w:rtl w:val="0"/>
        </w:rPr>
        <w:t xml:space="preserve">Речевая характеристика Протагора в диалогах Платона. Стилометрический анализ</w:t>
      </w:r>
    </w:p>
    <w:p w:rsidR="00000000" w:rsidDel="00000000" w:rsidP="00000000" w:rsidRDefault="00000000" w:rsidRPr="00000000" w14:paraId="000000B7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16:40 - 17:00</w:t>
      </w:r>
    </w:p>
    <w:p w:rsidR="00000000" w:rsidDel="00000000" w:rsidP="00000000" w:rsidRDefault="00000000" w:rsidRPr="00000000" w14:paraId="000000B9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Перерыв</w:t>
      </w:r>
    </w:p>
    <w:p w:rsidR="00000000" w:rsidDel="00000000" w:rsidP="00000000" w:rsidRDefault="00000000" w:rsidRPr="00000000" w14:paraId="000000BA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Секция 4. Зарубежная литература второй половины XX века</w:t>
      </w:r>
    </w:p>
    <w:p w:rsidR="00000000" w:rsidDel="00000000" w:rsidP="00000000" w:rsidRDefault="00000000" w:rsidRPr="00000000" w14:paraId="000000BC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17:00 - 18:00 </w:t>
      </w:r>
    </w:p>
    <w:p w:rsidR="00000000" w:rsidDel="00000000" w:rsidP="00000000" w:rsidRDefault="00000000" w:rsidRPr="00000000" w14:paraId="000000BE">
      <w:pPr>
        <w:jc w:val="both"/>
        <w:rPr>
          <w:rFonts w:ascii="Georgia" w:cs="Georgia" w:eastAsia="Georgia" w:hAnsi="Georgia"/>
          <w:i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Кукреш Вероника (НИУ ВШЭ)</w:t>
      </w:r>
    </w:p>
    <w:p w:rsidR="00000000" w:rsidDel="00000000" w:rsidP="00000000" w:rsidRDefault="00000000" w:rsidRPr="00000000" w14:paraId="000000BF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color w:val="1f1f1f"/>
          <w:sz w:val="18"/>
          <w:szCs w:val="18"/>
          <w:rtl w:val="0"/>
        </w:rPr>
        <w:t xml:space="preserve">Интермедиальность в контексте современного Bildungsroman: «Щегол» Донны Тартт и Карела Фабрициуса</w:t>
      </w:r>
    </w:p>
    <w:p w:rsidR="00000000" w:rsidDel="00000000" w:rsidP="00000000" w:rsidRDefault="00000000" w:rsidRPr="00000000" w14:paraId="000000C0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both"/>
        <w:rPr>
          <w:rFonts w:ascii="Georgia" w:cs="Georgia" w:eastAsia="Georgia" w:hAnsi="Georgia"/>
          <w:b w:val="1"/>
          <w:i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Глотов Оскар (НИУ ВШЭ)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color w:val="1f1f1f"/>
          <w:sz w:val="18"/>
          <w:szCs w:val="18"/>
          <w:rtl w:val="0"/>
        </w:rPr>
        <w:t xml:space="preserve">Перевернутый детектив. Рассказ Дж. Даррелла “Переход”</w:t>
      </w:r>
    </w:p>
    <w:p w:rsidR="00000000" w:rsidDel="00000000" w:rsidP="00000000" w:rsidRDefault="00000000" w:rsidRPr="00000000" w14:paraId="000000C3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jc w:val="both"/>
        <w:rPr>
          <w:rFonts w:ascii="Georgia" w:cs="Georgia" w:eastAsia="Georgia" w:hAnsi="Georgia"/>
          <w:i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Опрятова Софья (НИУ ВШЭ)</w:t>
      </w:r>
    </w:p>
    <w:p w:rsidR="00000000" w:rsidDel="00000000" w:rsidP="00000000" w:rsidRDefault="00000000" w:rsidRPr="00000000" w14:paraId="000000C5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color w:val="1f1f1f"/>
          <w:sz w:val="18"/>
          <w:szCs w:val="18"/>
          <w:rtl w:val="0"/>
        </w:rPr>
        <w:t xml:space="preserve">Мотив Темного Карнавала в произведениях Рэя Брэдбери</w:t>
      </w:r>
    </w:p>
    <w:p w:rsidR="00000000" w:rsidDel="00000000" w:rsidP="00000000" w:rsidRDefault="00000000" w:rsidRPr="00000000" w14:paraId="000000C6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both"/>
        <w:rPr>
          <w:rFonts w:ascii="Georgia" w:cs="Georgia" w:eastAsia="Georgia" w:hAnsi="Georgia"/>
          <w:b w:val="1"/>
          <w:color w:val="1f1f1f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20"/>
          <w:szCs w:val="20"/>
          <w:rtl w:val="0"/>
        </w:rPr>
        <w:t xml:space="preserve">Ауд 507.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Секция 5. Творчество Л.Н. Толстого</w:t>
      </w:r>
    </w:p>
    <w:p w:rsidR="00000000" w:rsidDel="00000000" w:rsidP="00000000" w:rsidRDefault="00000000" w:rsidRPr="00000000" w14:paraId="000000CA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9:50 - 10:50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both"/>
        <w:rPr>
          <w:rFonts w:ascii="Georgia" w:cs="Georgia" w:eastAsia="Georgia" w:hAnsi="Georgia"/>
          <w:i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Балашов Георгий (МГУ)</w:t>
      </w:r>
    </w:p>
    <w:p w:rsidR="00000000" w:rsidDel="00000000" w:rsidP="00000000" w:rsidRDefault="00000000" w:rsidRPr="00000000" w14:paraId="000000CD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color w:val="1f1f1f"/>
          <w:sz w:val="18"/>
          <w:szCs w:val="18"/>
          <w:rtl w:val="0"/>
        </w:rPr>
        <w:t xml:space="preserve">«Альберт» Л. Н. Толстого в контексте музыкальной и оперной эстетики середины XIX века</w:t>
      </w:r>
    </w:p>
    <w:p w:rsidR="00000000" w:rsidDel="00000000" w:rsidP="00000000" w:rsidRDefault="00000000" w:rsidRPr="00000000" w14:paraId="000000CE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both"/>
        <w:rPr>
          <w:rFonts w:ascii="Georgia" w:cs="Georgia" w:eastAsia="Georgia" w:hAnsi="Georgia"/>
          <w:i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Агеева Алиса (НИУ ВШЭ)</w:t>
      </w:r>
    </w:p>
    <w:p w:rsidR="00000000" w:rsidDel="00000000" w:rsidP="00000000" w:rsidRDefault="00000000" w:rsidRPr="00000000" w14:paraId="000000D0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color w:val="1f1f1f"/>
          <w:sz w:val="18"/>
          <w:szCs w:val="18"/>
          <w:rtl w:val="0"/>
        </w:rPr>
        <w:t xml:space="preserve">Гендер и нарратив в романе Л. Н. Толстого «Семейное счастье» (1859)</w:t>
      </w:r>
    </w:p>
    <w:p w:rsidR="00000000" w:rsidDel="00000000" w:rsidP="00000000" w:rsidRDefault="00000000" w:rsidRPr="00000000" w14:paraId="000000D1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jc w:val="both"/>
        <w:rPr>
          <w:rFonts w:ascii="Georgia" w:cs="Georgia" w:eastAsia="Georgia" w:hAnsi="Georgia"/>
          <w:i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Бойко София (НИУ ВШЭ)</w:t>
      </w:r>
    </w:p>
    <w:p w:rsidR="00000000" w:rsidDel="00000000" w:rsidP="00000000" w:rsidRDefault="00000000" w:rsidRPr="00000000" w14:paraId="000000D3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color w:val="1f1f1f"/>
          <w:sz w:val="18"/>
          <w:szCs w:val="18"/>
          <w:rtl w:val="0"/>
        </w:rPr>
        <w:t xml:space="preserve">Политизация эстетики в трактате Л.Н. Толстого «Что такое искусство?»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10:50 - 11:05</w:t>
      </w:r>
    </w:p>
    <w:p w:rsidR="00000000" w:rsidDel="00000000" w:rsidP="00000000" w:rsidRDefault="00000000" w:rsidRPr="00000000" w14:paraId="000000D6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Перерыв</w:t>
      </w:r>
    </w:p>
    <w:p w:rsidR="00000000" w:rsidDel="00000000" w:rsidP="00000000" w:rsidRDefault="00000000" w:rsidRPr="00000000" w14:paraId="000000D7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Секция 6. Русская литература XIX - начала XX веков</w:t>
      </w:r>
    </w:p>
    <w:p w:rsidR="00000000" w:rsidDel="00000000" w:rsidP="00000000" w:rsidRDefault="00000000" w:rsidRPr="00000000" w14:paraId="000000D9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11:05 - 12:05</w:t>
      </w:r>
    </w:p>
    <w:p w:rsidR="00000000" w:rsidDel="00000000" w:rsidP="00000000" w:rsidRDefault="00000000" w:rsidRPr="00000000" w14:paraId="000000DB">
      <w:pPr>
        <w:jc w:val="both"/>
        <w:rPr>
          <w:rFonts w:ascii="Georgia" w:cs="Georgia" w:eastAsia="Georgia" w:hAnsi="Georgia"/>
          <w:i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Вартанян Левон (</w:t>
      </w: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highlight w:val="white"/>
          <w:rtl w:val="0"/>
        </w:rPr>
        <w:t xml:space="preserve">Государственный институт русского языка им. А.С. Пушкина</w:t>
      </w: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)</w:t>
      </w:r>
    </w:p>
    <w:p w:rsidR="00000000" w:rsidDel="00000000" w:rsidP="00000000" w:rsidRDefault="00000000" w:rsidRPr="00000000" w14:paraId="000000DC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color w:val="1f1f1f"/>
          <w:sz w:val="18"/>
          <w:szCs w:val="18"/>
          <w:rtl w:val="0"/>
        </w:rPr>
        <w:t xml:space="preserve">Рецепция текста “Евгения Онегина” в поэме И.С. Тургенева “Помещик”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jc w:val="both"/>
        <w:rPr>
          <w:rFonts w:ascii="Georgia" w:cs="Georgia" w:eastAsia="Georgia" w:hAnsi="Georgia"/>
          <w:i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Калашников Илья (НИУ ВШЭ)</w:t>
      </w:r>
    </w:p>
    <w:p w:rsidR="00000000" w:rsidDel="00000000" w:rsidP="00000000" w:rsidRDefault="00000000" w:rsidRPr="00000000" w14:paraId="000000DF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color w:val="1f1f1f"/>
          <w:sz w:val="18"/>
          <w:szCs w:val="18"/>
          <w:rtl w:val="0"/>
        </w:rPr>
        <w:t xml:space="preserve">Жанровая специфика «Путешествия с нигилистом» (1886) Н. С. Лескова</w:t>
      </w:r>
    </w:p>
    <w:p w:rsidR="00000000" w:rsidDel="00000000" w:rsidP="00000000" w:rsidRDefault="00000000" w:rsidRPr="00000000" w14:paraId="000000E0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jc w:val="both"/>
        <w:rPr>
          <w:rFonts w:ascii="Georgia" w:cs="Georgia" w:eastAsia="Georgia" w:hAnsi="Georgia"/>
          <w:i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Шульмина Ксения (НИУ ВШЭ)</w:t>
      </w:r>
    </w:p>
    <w:p w:rsidR="00000000" w:rsidDel="00000000" w:rsidP="00000000" w:rsidRDefault="00000000" w:rsidRPr="00000000" w14:paraId="000000E2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color w:val="1f1f1f"/>
          <w:sz w:val="18"/>
          <w:szCs w:val="18"/>
          <w:rtl w:val="0"/>
        </w:rPr>
        <w:t xml:space="preserve">Рассказ А. П. Чехова «Святою ночью» и литературная традиция</w:t>
      </w:r>
    </w:p>
    <w:p w:rsidR="00000000" w:rsidDel="00000000" w:rsidP="00000000" w:rsidRDefault="00000000" w:rsidRPr="00000000" w14:paraId="000000E3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12:05 - 12:20</w:t>
      </w:r>
    </w:p>
    <w:p w:rsidR="00000000" w:rsidDel="00000000" w:rsidP="00000000" w:rsidRDefault="00000000" w:rsidRPr="00000000" w14:paraId="000000E5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Перерыв</w:t>
      </w:r>
    </w:p>
    <w:p w:rsidR="00000000" w:rsidDel="00000000" w:rsidP="00000000" w:rsidRDefault="00000000" w:rsidRPr="00000000" w14:paraId="000000E6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12:20 - 13:00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jc w:val="both"/>
        <w:rPr>
          <w:rFonts w:ascii="Georgia" w:cs="Georgia" w:eastAsia="Georgia" w:hAnsi="Georgia"/>
          <w:i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Хартманн Софья (НИУ ВШЭ)</w:t>
      </w:r>
    </w:p>
    <w:p w:rsidR="00000000" w:rsidDel="00000000" w:rsidP="00000000" w:rsidRDefault="00000000" w:rsidRPr="00000000" w14:paraId="000000E9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color w:val="1f1f1f"/>
          <w:sz w:val="18"/>
          <w:szCs w:val="18"/>
          <w:rtl w:val="0"/>
        </w:rPr>
        <w:t xml:space="preserve">Шопенгауэрианство и ницшеанство как два философских источника ранней прозы Леонида Андреева</w:t>
      </w:r>
    </w:p>
    <w:p w:rsidR="00000000" w:rsidDel="00000000" w:rsidP="00000000" w:rsidRDefault="00000000" w:rsidRPr="00000000" w14:paraId="000000EA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jc w:val="both"/>
        <w:rPr>
          <w:rFonts w:ascii="Georgia" w:cs="Georgia" w:eastAsia="Georgia" w:hAnsi="Georgia"/>
          <w:i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Слуцкая Наталья (</w:t>
      </w: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highlight w:val="white"/>
          <w:rtl w:val="0"/>
        </w:rPr>
        <w:t xml:space="preserve">ЕУСПб</w:t>
      </w: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)</w:t>
      </w:r>
    </w:p>
    <w:p w:rsidR="00000000" w:rsidDel="00000000" w:rsidP="00000000" w:rsidRDefault="00000000" w:rsidRPr="00000000" w14:paraId="000000EC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color w:val="1f1f1f"/>
          <w:sz w:val="18"/>
          <w:szCs w:val="18"/>
          <w:rtl w:val="0"/>
        </w:rPr>
        <w:t xml:space="preserve">«Пол и характер» Отто Вейнингера в сатирической литературе 1910-х годов</w:t>
      </w:r>
    </w:p>
    <w:p w:rsidR="00000000" w:rsidDel="00000000" w:rsidP="00000000" w:rsidRDefault="00000000" w:rsidRPr="00000000" w14:paraId="000000ED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13:00 - 13:20</w:t>
      </w:r>
    </w:p>
    <w:p w:rsidR="00000000" w:rsidDel="00000000" w:rsidP="00000000" w:rsidRDefault="00000000" w:rsidRPr="00000000" w14:paraId="000000EF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Перерыв</w:t>
      </w:r>
    </w:p>
    <w:p w:rsidR="00000000" w:rsidDel="00000000" w:rsidP="00000000" w:rsidRDefault="00000000" w:rsidRPr="00000000" w14:paraId="000000F0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Секция 7. Литература русской эмиграции</w:t>
      </w:r>
    </w:p>
    <w:p w:rsidR="00000000" w:rsidDel="00000000" w:rsidP="00000000" w:rsidRDefault="00000000" w:rsidRPr="00000000" w14:paraId="000000F3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13:20 - 14:20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jc w:val="both"/>
        <w:rPr>
          <w:rFonts w:ascii="Georgia" w:cs="Georgia" w:eastAsia="Georgia" w:hAnsi="Georgia"/>
          <w:i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Шубин Кирилл (НИУ ВШЭ)</w:t>
      </w:r>
    </w:p>
    <w:p w:rsidR="00000000" w:rsidDel="00000000" w:rsidP="00000000" w:rsidRDefault="00000000" w:rsidRPr="00000000" w14:paraId="000000F6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color w:val="1f1f1f"/>
          <w:sz w:val="18"/>
          <w:szCs w:val="18"/>
          <w:rtl w:val="0"/>
        </w:rPr>
        <w:t xml:space="preserve">Трансформация поэтики Д. Кнута 1920-х гг</w:t>
      </w:r>
    </w:p>
    <w:p w:rsidR="00000000" w:rsidDel="00000000" w:rsidP="00000000" w:rsidRDefault="00000000" w:rsidRPr="00000000" w14:paraId="000000F7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jc w:val="both"/>
        <w:rPr>
          <w:rFonts w:ascii="Georgia" w:cs="Georgia" w:eastAsia="Georgia" w:hAnsi="Georgia"/>
          <w:i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Гайнутдинова Нурия (НИУ ВШЭ)</w:t>
      </w:r>
    </w:p>
    <w:p w:rsidR="00000000" w:rsidDel="00000000" w:rsidP="00000000" w:rsidRDefault="00000000" w:rsidRPr="00000000" w14:paraId="000000F9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color w:val="1f1f1f"/>
          <w:sz w:val="18"/>
          <w:szCs w:val="18"/>
          <w:rtl w:val="0"/>
        </w:rPr>
        <w:t xml:space="preserve">Москва и Петроград 1917-1922 в поэзии и мемуаристике В. Ф. Ходасевича</w:t>
      </w:r>
    </w:p>
    <w:p w:rsidR="00000000" w:rsidDel="00000000" w:rsidP="00000000" w:rsidRDefault="00000000" w:rsidRPr="00000000" w14:paraId="000000FA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jc w:val="both"/>
        <w:rPr>
          <w:rFonts w:ascii="Georgia" w:cs="Georgia" w:eastAsia="Georgia" w:hAnsi="Georgia"/>
          <w:i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Кретов Владимир (</w:t>
      </w: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highlight w:val="white"/>
          <w:rtl w:val="0"/>
        </w:rPr>
        <w:t xml:space="preserve">НИУ ВШЭ - НН</w:t>
      </w: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)</w:t>
      </w:r>
    </w:p>
    <w:p w:rsidR="00000000" w:rsidDel="00000000" w:rsidP="00000000" w:rsidRDefault="00000000" w:rsidRPr="00000000" w14:paraId="000000FC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color w:val="1f1f1f"/>
          <w:sz w:val="18"/>
          <w:szCs w:val="18"/>
          <w:rtl w:val="0"/>
        </w:rPr>
        <w:t xml:space="preserve">Роман Е. Бакуниной «Тело» в контексте полемики Г. Адамовича и В. Ходасевича</w:t>
      </w:r>
    </w:p>
    <w:p w:rsidR="00000000" w:rsidDel="00000000" w:rsidP="00000000" w:rsidRDefault="00000000" w:rsidRPr="00000000" w14:paraId="000000FD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14:20 - 15:20</w:t>
      </w:r>
    </w:p>
    <w:p w:rsidR="00000000" w:rsidDel="00000000" w:rsidP="00000000" w:rsidRDefault="00000000" w:rsidRPr="00000000" w14:paraId="000000FF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Кофе-брейк</w:t>
      </w:r>
    </w:p>
    <w:p w:rsidR="00000000" w:rsidDel="00000000" w:rsidP="00000000" w:rsidRDefault="00000000" w:rsidRPr="00000000" w14:paraId="00000100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15:20 - 16:20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jc w:val="both"/>
        <w:rPr>
          <w:rFonts w:ascii="Georgia" w:cs="Georgia" w:eastAsia="Georgia" w:hAnsi="Georgia"/>
          <w:i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Капустина Дарья  (НИУ ВШЭ)</w:t>
      </w:r>
    </w:p>
    <w:p w:rsidR="00000000" w:rsidDel="00000000" w:rsidP="00000000" w:rsidRDefault="00000000" w:rsidRPr="00000000" w14:paraId="00000103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color w:val="1f1f1f"/>
          <w:sz w:val="18"/>
          <w:szCs w:val="18"/>
          <w:rtl w:val="0"/>
        </w:rPr>
        <w:t xml:space="preserve">Репрезентация символизма во французских антологиях первой половины ХХ века</w:t>
      </w:r>
    </w:p>
    <w:p w:rsidR="00000000" w:rsidDel="00000000" w:rsidP="00000000" w:rsidRDefault="00000000" w:rsidRPr="00000000" w14:paraId="00000104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jc w:val="both"/>
        <w:rPr>
          <w:rFonts w:ascii="Georgia" w:cs="Georgia" w:eastAsia="Georgia" w:hAnsi="Georgia"/>
          <w:i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Лубянов Георгий (</w:t>
      </w: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highlight w:val="white"/>
          <w:rtl w:val="0"/>
        </w:rPr>
        <w:t xml:space="preserve">НИУ ВШЭ - СПб</w:t>
      </w: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)</w:t>
      </w:r>
    </w:p>
    <w:p w:rsidR="00000000" w:rsidDel="00000000" w:rsidP="00000000" w:rsidRDefault="00000000" w:rsidRPr="00000000" w14:paraId="00000106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color w:val="1f1f1f"/>
          <w:sz w:val="18"/>
          <w:szCs w:val="18"/>
          <w:rtl w:val="0"/>
        </w:rPr>
        <w:t xml:space="preserve">Нарративные стратегии саморепрезентации парижских водителей такси из среды русских эмигрантов</w:t>
      </w:r>
    </w:p>
    <w:p w:rsidR="00000000" w:rsidDel="00000000" w:rsidP="00000000" w:rsidRDefault="00000000" w:rsidRPr="00000000" w14:paraId="00000107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jc w:val="both"/>
        <w:rPr>
          <w:rFonts w:ascii="Georgia" w:cs="Georgia" w:eastAsia="Georgia" w:hAnsi="Georgia"/>
          <w:i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Макарова Анастасия (</w:t>
      </w: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highlight w:val="white"/>
          <w:rtl w:val="0"/>
        </w:rPr>
        <w:t xml:space="preserve">НИУ ВШЭ - СПб</w:t>
      </w: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)</w:t>
      </w:r>
    </w:p>
    <w:p w:rsidR="00000000" w:rsidDel="00000000" w:rsidP="00000000" w:rsidRDefault="00000000" w:rsidRPr="00000000" w14:paraId="00000109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color w:val="1f1f1f"/>
          <w:sz w:val="18"/>
          <w:szCs w:val="18"/>
          <w:rtl w:val="0"/>
        </w:rPr>
        <w:t xml:space="preserve">Фантомный роман “Solus Rex” в американском творчестве Владимира Набокова</w:t>
      </w:r>
    </w:p>
    <w:p w:rsidR="00000000" w:rsidDel="00000000" w:rsidP="00000000" w:rsidRDefault="00000000" w:rsidRPr="00000000" w14:paraId="0000010A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16:20 - 16:40</w:t>
      </w:r>
    </w:p>
    <w:p w:rsidR="00000000" w:rsidDel="00000000" w:rsidP="00000000" w:rsidRDefault="00000000" w:rsidRPr="00000000" w14:paraId="0000010D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Перерыв</w:t>
      </w:r>
    </w:p>
    <w:p w:rsidR="00000000" w:rsidDel="00000000" w:rsidP="00000000" w:rsidRDefault="00000000" w:rsidRPr="00000000" w14:paraId="0000010E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Секция 8. Русская литература второй половины XX века</w:t>
      </w:r>
    </w:p>
    <w:p w:rsidR="00000000" w:rsidDel="00000000" w:rsidP="00000000" w:rsidRDefault="00000000" w:rsidRPr="00000000" w14:paraId="00000111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16:40 - 18:00 </w:t>
      </w:r>
    </w:p>
    <w:p w:rsidR="00000000" w:rsidDel="00000000" w:rsidP="00000000" w:rsidRDefault="00000000" w:rsidRPr="00000000" w14:paraId="00000113">
      <w:pPr>
        <w:jc w:val="both"/>
        <w:rPr>
          <w:rFonts w:ascii="Georgia" w:cs="Georgia" w:eastAsia="Georgia" w:hAnsi="Georgia"/>
          <w:i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Шабордина Дарья (</w:t>
      </w: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highlight w:val="white"/>
          <w:rtl w:val="0"/>
        </w:rPr>
        <w:t xml:space="preserve">НИУ ВШЭ - НН)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color w:val="1f1f1f"/>
          <w:sz w:val="18"/>
          <w:szCs w:val="18"/>
          <w:rtl w:val="0"/>
        </w:rPr>
        <w:t xml:space="preserve">Маяковский как Христос: Страстная неделя в «Охранной грамоте» и «Стихотворениях Юрия Живаго»</w:t>
      </w:r>
    </w:p>
    <w:p w:rsidR="00000000" w:rsidDel="00000000" w:rsidP="00000000" w:rsidRDefault="00000000" w:rsidRPr="00000000" w14:paraId="00000115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jc w:val="both"/>
        <w:rPr>
          <w:rFonts w:ascii="Georgia" w:cs="Georgia" w:eastAsia="Georgia" w:hAnsi="Georgia"/>
          <w:i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Фирсова Ирина (НИУ ВШЭ)</w:t>
      </w:r>
    </w:p>
    <w:p w:rsidR="00000000" w:rsidDel="00000000" w:rsidP="00000000" w:rsidRDefault="00000000" w:rsidRPr="00000000" w14:paraId="00000117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color w:val="1f1f1f"/>
          <w:sz w:val="18"/>
          <w:szCs w:val="18"/>
          <w:rtl w:val="0"/>
        </w:rPr>
        <w:t xml:space="preserve">Категория авторства в цикле «Стихотворения Юрия Живаго»</w:t>
      </w:r>
    </w:p>
    <w:p w:rsidR="00000000" w:rsidDel="00000000" w:rsidP="00000000" w:rsidRDefault="00000000" w:rsidRPr="00000000" w14:paraId="00000118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jc w:val="both"/>
        <w:rPr>
          <w:rFonts w:ascii="Georgia" w:cs="Georgia" w:eastAsia="Georgia" w:hAnsi="Georgia"/>
          <w:i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Мухина Анна (НИУ ВШЭ)</w:t>
      </w:r>
    </w:p>
    <w:p w:rsidR="00000000" w:rsidDel="00000000" w:rsidP="00000000" w:rsidRDefault="00000000" w:rsidRPr="00000000" w14:paraId="0000011A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color w:val="1f1f1f"/>
          <w:sz w:val="18"/>
          <w:szCs w:val="18"/>
          <w:rtl w:val="0"/>
        </w:rPr>
        <w:t xml:space="preserve">«Мастер и Маргарита» и «Доктор Живаго» в повести Ю.В. Трифонова «Другая жизнь»</w:t>
      </w:r>
    </w:p>
    <w:p w:rsidR="00000000" w:rsidDel="00000000" w:rsidP="00000000" w:rsidRDefault="00000000" w:rsidRPr="00000000" w14:paraId="0000011B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jc w:val="both"/>
        <w:rPr>
          <w:rFonts w:ascii="Georgia" w:cs="Georgia" w:eastAsia="Georgia" w:hAnsi="Georgia"/>
          <w:i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Пахомова Лилия (</w:t>
      </w: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highlight w:val="white"/>
          <w:rtl w:val="0"/>
        </w:rPr>
        <w:t xml:space="preserve">НИУ ВШЭ - НН)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color w:val="1f1f1f"/>
          <w:sz w:val="18"/>
          <w:szCs w:val="18"/>
          <w:rtl w:val="0"/>
        </w:rPr>
        <w:t xml:space="preserve">Логика формирования и отбора материала для цикла Сергея Довлатова «Компромисс»</w:t>
      </w:r>
    </w:p>
    <w:p w:rsidR="00000000" w:rsidDel="00000000" w:rsidP="00000000" w:rsidRDefault="00000000" w:rsidRPr="00000000" w14:paraId="0000011E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18:00 - 18:20</w:t>
      </w:r>
    </w:p>
    <w:p w:rsidR="00000000" w:rsidDel="00000000" w:rsidP="00000000" w:rsidRDefault="00000000" w:rsidRPr="00000000" w14:paraId="00000120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Перерыв</w:t>
      </w:r>
    </w:p>
    <w:p w:rsidR="00000000" w:rsidDel="00000000" w:rsidP="00000000" w:rsidRDefault="00000000" w:rsidRPr="00000000" w14:paraId="00000121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Секция 9. Филология и популярная культура</w:t>
      </w:r>
    </w:p>
    <w:p w:rsidR="00000000" w:rsidDel="00000000" w:rsidP="00000000" w:rsidRDefault="00000000" w:rsidRPr="00000000" w14:paraId="00000123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color w:val="1f1f1f"/>
          <w:sz w:val="18"/>
          <w:szCs w:val="18"/>
          <w:rtl w:val="0"/>
        </w:rPr>
        <w:t xml:space="preserve">18:20 - 19:40</w:t>
      </w:r>
    </w:p>
    <w:p w:rsidR="00000000" w:rsidDel="00000000" w:rsidP="00000000" w:rsidRDefault="00000000" w:rsidRPr="00000000" w14:paraId="00000125">
      <w:pPr>
        <w:jc w:val="both"/>
        <w:rPr>
          <w:rFonts w:ascii="Georgia" w:cs="Georgia" w:eastAsia="Georgia" w:hAnsi="Georgia"/>
          <w:i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Лялинская Дарья (НИУ ВШЭ)</w:t>
      </w:r>
    </w:p>
    <w:p w:rsidR="00000000" w:rsidDel="00000000" w:rsidP="00000000" w:rsidRDefault="00000000" w:rsidRPr="00000000" w14:paraId="00000126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color w:val="1f1f1f"/>
          <w:sz w:val="18"/>
          <w:szCs w:val="18"/>
          <w:rtl w:val="0"/>
        </w:rPr>
        <w:t xml:space="preserve">Образ Локи в комиксе «Локи: Агент Асгарда»</w:t>
      </w:r>
    </w:p>
    <w:p w:rsidR="00000000" w:rsidDel="00000000" w:rsidP="00000000" w:rsidRDefault="00000000" w:rsidRPr="00000000" w14:paraId="00000127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jc w:val="both"/>
        <w:rPr>
          <w:rFonts w:ascii="Georgia" w:cs="Georgia" w:eastAsia="Georgia" w:hAnsi="Georgia"/>
          <w:i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Захарова Полина (НИУ ВШЭ)</w:t>
      </w:r>
    </w:p>
    <w:p w:rsidR="00000000" w:rsidDel="00000000" w:rsidP="00000000" w:rsidRDefault="00000000" w:rsidRPr="00000000" w14:paraId="00000129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color w:val="1f1f1f"/>
          <w:sz w:val="18"/>
          <w:szCs w:val="18"/>
          <w:rtl w:val="0"/>
        </w:rPr>
        <w:t xml:space="preserve">Цикл произведений о ведьмаке Геральте Анджея Сапковского в контексте жанра фэнтези: проблемы перевода</w:t>
      </w:r>
    </w:p>
    <w:p w:rsidR="00000000" w:rsidDel="00000000" w:rsidP="00000000" w:rsidRDefault="00000000" w:rsidRPr="00000000" w14:paraId="0000012A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jc w:val="both"/>
        <w:rPr>
          <w:rFonts w:ascii="Georgia" w:cs="Georgia" w:eastAsia="Georgia" w:hAnsi="Georgia"/>
          <w:i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Гребенцова Ева (</w:t>
      </w: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highlight w:val="white"/>
          <w:rtl w:val="0"/>
        </w:rPr>
        <w:t xml:space="preserve">НИУ ВШЭ - СПб)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color w:val="1f1f1f"/>
          <w:sz w:val="18"/>
          <w:szCs w:val="18"/>
          <w:rtl w:val="0"/>
        </w:rPr>
        <w:t xml:space="preserve">Стендап-комедия как современный автофикциональный текст</w:t>
      </w:r>
    </w:p>
    <w:p w:rsidR="00000000" w:rsidDel="00000000" w:rsidP="00000000" w:rsidRDefault="00000000" w:rsidRPr="00000000" w14:paraId="0000012D">
      <w:pPr>
        <w:jc w:val="both"/>
        <w:rPr>
          <w:rFonts w:ascii="Georgia" w:cs="Georgia" w:eastAsia="Georgia" w:hAnsi="Georgia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jc w:val="both"/>
        <w:rPr>
          <w:rFonts w:ascii="Georgia" w:cs="Georgia" w:eastAsia="Georgia" w:hAnsi="Georgia"/>
          <w:i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color w:val="1f1f1f"/>
          <w:sz w:val="18"/>
          <w:szCs w:val="18"/>
          <w:rtl w:val="0"/>
        </w:rPr>
        <w:t xml:space="preserve">Соколенко Илья (НИУ ВШЭ)</w:t>
      </w:r>
    </w:p>
    <w:p w:rsidR="00000000" w:rsidDel="00000000" w:rsidP="00000000" w:rsidRDefault="00000000" w:rsidRPr="00000000" w14:paraId="0000012F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color w:val="1f1f1f"/>
          <w:sz w:val="18"/>
          <w:szCs w:val="18"/>
          <w:rtl w:val="0"/>
        </w:rPr>
        <w:t xml:space="preserve">Литературный эксперимент: визуальные и аудиальные формулы в текстах коллективного литературного веб-проекта «Backrooms»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jc w:val="both"/>
        <w:rPr>
          <w:rFonts w:ascii="Georgia" w:cs="Georgia" w:eastAsia="Georgia" w:hAnsi="Georgia"/>
          <w:b w:val="1"/>
          <w:color w:val="1f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